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C" w:rsidRPr="000C2D45" w:rsidRDefault="00FB5CDC">
      <w:pPr>
        <w:pStyle w:val="Corpodetexto"/>
        <w:rPr>
          <w:rFonts w:ascii="Times New Roman"/>
          <w:sz w:val="20"/>
          <w:lang w:val="pt-BR"/>
        </w:rPr>
      </w:pPr>
    </w:p>
    <w:p w:rsidR="00FB5CDC" w:rsidRPr="000C2D45" w:rsidRDefault="00FB5CDC">
      <w:pPr>
        <w:pStyle w:val="Corpodetexto"/>
        <w:spacing w:before="6" w:after="1"/>
        <w:rPr>
          <w:rFonts w:ascii="Times New Roman"/>
          <w:sz w:val="12"/>
          <w:lang w:val="pt-BR"/>
        </w:rPr>
      </w:pPr>
    </w:p>
    <w:p w:rsidR="00FB5CDC" w:rsidRPr="000C2D45" w:rsidRDefault="00533CFE">
      <w:pPr>
        <w:pStyle w:val="Corpodetexto"/>
        <w:ind w:left="6969"/>
        <w:rPr>
          <w:rFonts w:ascii="Times New Roman"/>
          <w:sz w:val="20"/>
          <w:lang w:val="pt-BR"/>
        </w:rPr>
      </w:pPr>
      <w:r w:rsidRPr="000C2D45">
        <w:rPr>
          <w:rFonts w:ascii="Times New Roman"/>
          <w:sz w:val="20"/>
          <w:lang w:val="pt-BR" w:eastAsia="pt-BR" w:bidi="ar-SA"/>
        </w:rPr>
        <w:drawing>
          <wp:inline distT="0" distB="0" distL="0" distR="0">
            <wp:extent cx="1203098" cy="479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98" cy="4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DC" w:rsidRPr="000C2D45" w:rsidRDefault="00FB5CDC">
      <w:pPr>
        <w:pStyle w:val="Corpodetexto"/>
        <w:spacing w:before="5"/>
        <w:rPr>
          <w:rFonts w:ascii="Times New Roman"/>
          <w:sz w:val="6"/>
          <w:lang w:val="pt-BR"/>
        </w:rPr>
      </w:pPr>
    </w:p>
    <w:p w:rsidR="00FB5CDC" w:rsidRPr="000C2D45" w:rsidRDefault="00533CFE">
      <w:pPr>
        <w:pStyle w:val="Corpodetexto"/>
        <w:spacing w:line="149" w:lineRule="exact"/>
        <w:ind w:left="-177"/>
        <w:rPr>
          <w:rFonts w:ascii="Times New Roman"/>
          <w:sz w:val="14"/>
          <w:lang w:val="pt-BR"/>
        </w:rPr>
      </w:pPr>
      <w:r w:rsidRPr="000C2D45">
        <w:rPr>
          <w:rFonts w:ascii="Times New Roman"/>
          <w:position w:val="-2"/>
          <w:sz w:val="14"/>
          <w:lang w:val="pt-BR"/>
        </w:rPr>
      </w:r>
      <w:r w:rsidRPr="000C2D45">
        <w:rPr>
          <w:rFonts w:ascii="Times New Roman"/>
          <w:position w:val="-2"/>
          <w:sz w:val="14"/>
          <w:lang w:val="pt-BR"/>
        </w:rPr>
        <w:pict>
          <v:group id="_x0000_s1029" style="width:454.7pt;height:7.5pt;mso-position-horizontal-relative:char;mso-position-vertical-relative:line" coordsize="9094,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94;height:150">
              <v:imagedata r:id="rId6" o:title=""/>
            </v:shape>
            <v:line id="_x0000_s1030" style="position:absolute" from="49,42" to="9030,63" strokecolor="#006fc0" strokeweight=".50036mm"/>
            <w10:wrap type="none"/>
            <w10:anchorlock/>
          </v:group>
        </w:pict>
      </w:r>
    </w:p>
    <w:p w:rsidR="00FB5CDC" w:rsidRPr="000C2D45" w:rsidRDefault="00FB5CDC">
      <w:pPr>
        <w:pStyle w:val="Corpodetexto"/>
        <w:rPr>
          <w:rFonts w:ascii="Times New Roman"/>
          <w:sz w:val="14"/>
          <w:lang w:val="pt-BR"/>
        </w:rPr>
      </w:pPr>
    </w:p>
    <w:p w:rsidR="00FB5CDC" w:rsidRPr="000C2D45" w:rsidRDefault="000C2D45">
      <w:pPr>
        <w:pStyle w:val="Ttulo"/>
        <w:rPr>
          <w:lang w:val="pt-BR"/>
        </w:rPr>
      </w:pPr>
      <w:r w:rsidRPr="000C2D45">
        <w:rPr>
          <w:color w:val="15365C"/>
          <w:w w:val="105"/>
          <w:lang w:val="pt-BR"/>
        </w:rPr>
        <w:t>TABELA DE ESCALONAMENTO DE SERVIÇOS LOCAIS</w:t>
      </w:r>
      <w:r w:rsidR="00533CFE" w:rsidRPr="000C2D45">
        <w:rPr>
          <w:color w:val="15365C"/>
          <w:w w:val="105"/>
          <w:lang w:val="pt-BR"/>
        </w:rPr>
        <w:t xml:space="preserve"> </w:t>
      </w:r>
      <w:r>
        <w:rPr>
          <w:color w:val="15365C"/>
          <w:w w:val="105"/>
          <w:lang w:val="pt-BR"/>
        </w:rPr>
        <w:t>NO</w:t>
      </w:r>
      <w:r w:rsidR="00533CFE" w:rsidRPr="000C2D45">
        <w:rPr>
          <w:color w:val="15365C"/>
          <w:w w:val="105"/>
          <w:lang w:val="pt-BR"/>
        </w:rPr>
        <w:t xml:space="preserve"> CHILE</w:t>
      </w:r>
    </w:p>
    <w:p w:rsidR="00FB5CDC" w:rsidRPr="000C2D45" w:rsidRDefault="00FB5CDC">
      <w:pPr>
        <w:pStyle w:val="Corpodetexto"/>
        <w:spacing w:before="11"/>
        <w:rPr>
          <w:rFonts w:ascii="Eras Demi ITC"/>
          <w:b/>
          <w:sz w:val="18"/>
          <w:lang w:val="pt-B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3"/>
        <w:gridCol w:w="2651"/>
        <w:gridCol w:w="1922"/>
        <w:gridCol w:w="2449"/>
      </w:tblGrid>
      <w:tr w:rsidR="00FB5CDC" w:rsidRPr="000C2D45">
        <w:trPr>
          <w:trHeight w:val="395"/>
        </w:trPr>
        <w:tc>
          <w:tcPr>
            <w:tcW w:w="853" w:type="dxa"/>
            <w:shd w:val="clear" w:color="auto" w:fill="15365C"/>
          </w:tcPr>
          <w:p w:rsidR="00FB5CDC" w:rsidRPr="000C2D45" w:rsidRDefault="000C2D45">
            <w:pPr>
              <w:pStyle w:val="TableParagraph"/>
              <w:spacing w:before="6"/>
              <w:ind w:left="172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Ní</w:t>
            </w:r>
            <w:r w:rsidR="00533CFE" w:rsidRPr="000C2D45">
              <w:rPr>
                <w:color w:val="FFFFFF"/>
                <w:w w:val="105"/>
                <w:sz w:val="15"/>
                <w:lang w:val="pt-BR"/>
              </w:rPr>
              <w:t>vel</w:t>
            </w:r>
            <w:r w:rsidR="00533CFE" w:rsidRPr="000C2D45">
              <w:rPr>
                <w:color w:val="FFFFFF"/>
                <w:spacing w:val="-12"/>
                <w:w w:val="105"/>
                <w:sz w:val="15"/>
                <w:lang w:val="pt-BR"/>
              </w:rPr>
              <w:t xml:space="preserve"> </w:t>
            </w:r>
            <w:r w:rsidR="00533CFE" w:rsidRPr="000C2D45">
              <w:rPr>
                <w:color w:val="FFFFFF"/>
                <w:w w:val="105"/>
                <w:sz w:val="15"/>
                <w:lang w:val="pt-BR"/>
              </w:rPr>
              <w:t>de</w:t>
            </w:r>
          </w:p>
          <w:p w:rsidR="00FB5CDC" w:rsidRPr="000C2D45" w:rsidRDefault="00533CFE" w:rsidP="000C2D45">
            <w:pPr>
              <w:pStyle w:val="TableParagraph"/>
              <w:spacing w:before="22" w:line="164" w:lineRule="exact"/>
              <w:ind w:left="179"/>
              <w:rPr>
                <w:sz w:val="15"/>
                <w:lang w:val="pt-BR"/>
              </w:rPr>
            </w:pPr>
            <w:r w:rsidRPr="000C2D45">
              <w:rPr>
                <w:color w:val="FFFFFF"/>
                <w:w w:val="105"/>
                <w:sz w:val="15"/>
                <w:lang w:val="pt-BR"/>
              </w:rPr>
              <w:t>S</w:t>
            </w:r>
            <w:r w:rsidR="000C2D45">
              <w:rPr>
                <w:color w:val="FFFFFF"/>
                <w:w w:val="105"/>
                <w:sz w:val="15"/>
                <w:lang w:val="pt-BR"/>
              </w:rPr>
              <w:t>u</w:t>
            </w:r>
            <w:r w:rsidRPr="000C2D45">
              <w:rPr>
                <w:color w:val="FFFFFF"/>
                <w:w w:val="105"/>
                <w:sz w:val="15"/>
                <w:lang w:val="pt-BR"/>
              </w:rPr>
              <w:t>porte</w:t>
            </w:r>
          </w:p>
        </w:tc>
        <w:tc>
          <w:tcPr>
            <w:tcW w:w="853" w:type="dxa"/>
            <w:shd w:val="clear" w:color="auto" w:fill="15365C"/>
          </w:tcPr>
          <w:p w:rsidR="00FB5CDC" w:rsidRPr="000C2D45" w:rsidRDefault="00533CFE" w:rsidP="000C2D45">
            <w:pPr>
              <w:pStyle w:val="TableParagraph"/>
              <w:spacing w:before="109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color w:val="FFFFFF"/>
                <w:w w:val="105"/>
                <w:sz w:val="15"/>
                <w:lang w:val="pt-BR"/>
              </w:rPr>
              <w:t>T</w:t>
            </w:r>
            <w:r w:rsidRPr="000C2D45">
              <w:rPr>
                <w:color w:val="FFFFFF"/>
                <w:w w:val="105"/>
                <w:sz w:val="15"/>
                <w:lang w:val="pt-BR"/>
              </w:rPr>
              <w:t>empo</w:t>
            </w:r>
          </w:p>
        </w:tc>
        <w:tc>
          <w:tcPr>
            <w:tcW w:w="2651" w:type="dxa"/>
            <w:shd w:val="clear" w:color="auto" w:fill="15365C"/>
          </w:tcPr>
          <w:p w:rsidR="00FB5CDC" w:rsidRPr="000C2D45" w:rsidRDefault="00533CFE" w:rsidP="000C2D45">
            <w:pPr>
              <w:pStyle w:val="TableParagraph"/>
              <w:spacing w:before="109"/>
              <w:ind w:left="436" w:right="417"/>
              <w:jc w:val="center"/>
              <w:rPr>
                <w:sz w:val="15"/>
                <w:lang w:val="pt-BR"/>
              </w:rPr>
            </w:pPr>
            <w:r w:rsidRPr="000C2D45">
              <w:rPr>
                <w:color w:val="FFFFFF"/>
                <w:w w:val="105"/>
                <w:sz w:val="15"/>
                <w:lang w:val="pt-BR"/>
              </w:rPr>
              <w:t>Conta</w:t>
            </w:r>
            <w:r w:rsidRPr="000C2D45">
              <w:rPr>
                <w:color w:val="FFFFFF"/>
                <w:w w:val="105"/>
                <w:sz w:val="15"/>
                <w:lang w:val="pt-BR"/>
              </w:rPr>
              <w:t>to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15365C"/>
          </w:tcPr>
          <w:p w:rsidR="00FB5CDC" w:rsidRPr="000C2D45" w:rsidRDefault="00533CFE" w:rsidP="000C2D45">
            <w:pPr>
              <w:pStyle w:val="TableParagraph"/>
              <w:spacing w:before="109"/>
              <w:ind w:left="29" w:right="10"/>
              <w:jc w:val="center"/>
              <w:rPr>
                <w:sz w:val="15"/>
                <w:lang w:val="pt-BR"/>
              </w:rPr>
            </w:pPr>
            <w:r w:rsidRPr="000C2D45">
              <w:rPr>
                <w:color w:val="FFFFFF"/>
                <w:w w:val="105"/>
                <w:sz w:val="15"/>
                <w:lang w:val="pt-BR"/>
              </w:rPr>
              <w:t>Tel</w:t>
            </w:r>
            <w:r w:rsidR="000C2D45">
              <w:rPr>
                <w:color w:val="FFFFFF"/>
                <w:w w:val="105"/>
                <w:sz w:val="15"/>
                <w:lang w:val="pt-BR"/>
              </w:rPr>
              <w:t>e</w:t>
            </w:r>
            <w:r w:rsidRPr="000C2D45">
              <w:rPr>
                <w:color w:val="FFFFFF"/>
                <w:w w:val="105"/>
                <w:sz w:val="15"/>
                <w:lang w:val="pt-BR"/>
              </w:rPr>
              <w:t>fon</w:t>
            </w:r>
            <w:r w:rsidR="000C2D45">
              <w:rPr>
                <w:color w:val="FFFFFF"/>
                <w:w w:val="105"/>
                <w:sz w:val="15"/>
                <w:lang w:val="pt-BR"/>
              </w:rPr>
              <w:t>e</w:t>
            </w:r>
          </w:p>
        </w:tc>
        <w:tc>
          <w:tcPr>
            <w:tcW w:w="2449" w:type="dxa"/>
            <w:shd w:val="clear" w:color="auto" w:fill="15365C"/>
          </w:tcPr>
          <w:p w:rsidR="00FB5CDC" w:rsidRPr="000C2D45" w:rsidRDefault="000C2D45" w:rsidP="000C2D45">
            <w:pPr>
              <w:pStyle w:val="TableParagraph"/>
              <w:spacing w:before="109"/>
              <w:ind w:left="641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E-mail</w:t>
            </w:r>
          </w:p>
        </w:tc>
      </w:tr>
      <w:tr w:rsidR="00FB5CDC" w:rsidRPr="000C2D45">
        <w:trPr>
          <w:trHeight w:val="1010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1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5"/>
                <w:sz w:val="15"/>
                <w:lang w:val="pt-BR"/>
              </w:rPr>
              <w:t>0 Horas</w:t>
            </w:r>
            <w:proofErr w:type="gramEnd"/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0C2D45">
            <w:pPr>
              <w:pStyle w:val="TableParagraph"/>
              <w:spacing w:before="139"/>
              <w:ind w:left="436" w:right="416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</w:t>
            </w:r>
            <w:r w:rsidR="00533CFE" w:rsidRPr="000C2D45">
              <w:rPr>
                <w:w w:val="105"/>
                <w:sz w:val="15"/>
                <w:lang w:val="pt-BR"/>
              </w:rPr>
              <w:t>ngen</w:t>
            </w:r>
            <w:r>
              <w:rPr>
                <w:w w:val="105"/>
                <w:sz w:val="15"/>
                <w:lang w:val="pt-BR"/>
              </w:rPr>
              <w:t>heir</w:t>
            </w:r>
            <w:r w:rsidR="00533CFE" w:rsidRPr="000C2D45">
              <w:rPr>
                <w:w w:val="105"/>
                <w:sz w:val="15"/>
                <w:lang w:val="pt-BR"/>
              </w:rPr>
              <w:t xml:space="preserve">os de </w:t>
            </w:r>
            <w:r>
              <w:rPr>
                <w:w w:val="105"/>
                <w:sz w:val="15"/>
                <w:lang w:val="pt-BR"/>
              </w:rPr>
              <w:t>Plantão</w:t>
            </w:r>
          </w:p>
          <w:p w:rsidR="00FB5CDC" w:rsidRPr="000C2D45" w:rsidRDefault="00533CFE">
            <w:pPr>
              <w:pStyle w:val="TableParagraph"/>
              <w:spacing w:before="13"/>
              <w:ind w:left="436" w:right="414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NOC Latam</w:t>
            </w:r>
          </w:p>
        </w:tc>
        <w:tc>
          <w:tcPr>
            <w:tcW w:w="1922" w:type="dxa"/>
            <w:tcBorders>
              <w:top w:val="nil"/>
            </w:tcBorders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36" w:right="8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(56) 228­920150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523"/>
              <w:rPr>
                <w:sz w:val="15"/>
                <w:lang w:val="pt-BR"/>
              </w:rPr>
            </w:pPr>
            <w:hyperlink r:id="rId7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FB5CDC" w:rsidRPr="000C2D45">
        <w:trPr>
          <w:trHeight w:val="1018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2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0C2D45">
            <w:pPr>
              <w:pStyle w:val="TableParagraph"/>
              <w:spacing w:before="144"/>
              <w:ind w:left="434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Alejandro </w:t>
            </w:r>
            <w:proofErr w:type="spellStart"/>
            <w:r w:rsidR="00533CFE" w:rsidRPr="000C2D45">
              <w:rPr>
                <w:w w:val="105"/>
                <w:sz w:val="15"/>
                <w:lang w:val="pt-BR"/>
              </w:rPr>
              <w:t>Casasola</w:t>
            </w:r>
            <w:proofErr w:type="spellEnd"/>
          </w:p>
          <w:p w:rsidR="00FB5CDC" w:rsidRPr="000C2D45" w:rsidRDefault="00533CFE" w:rsidP="000C2D45">
            <w:pPr>
              <w:pStyle w:val="TableParagraph"/>
              <w:spacing w:before="13"/>
              <w:ind w:left="433" w:right="417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Coord</w:t>
            </w:r>
            <w:r w:rsidR="000C2D45">
              <w:rPr>
                <w:sz w:val="13"/>
                <w:lang w:val="pt-BR"/>
              </w:rPr>
              <w:t>e</w:t>
            </w:r>
            <w:r w:rsidRPr="000C2D45">
              <w:rPr>
                <w:sz w:val="13"/>
                <w:lang w:val="pt-BR"/>
              </w:rPr>
              <w:t>nador NOC Latam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spacing w:before="6"/>
              <w:rPr>
                <w:rFonts w:ascii="Eras Demi ITC"/>
                <w:b/>
                <w:sz w:val="18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19" w:right="-15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F.</w:t>
            </w:r>
            <w:r w:rsidRPr="000C2D45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(502)</w:t>
            </w:r>
            <w:r w:rsidRPr="000C2D45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2317­3333</w:t>
            </w:r>
            <w:r w:rsidRPr="000C2D45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Ext.</w:t>
            </w:r>
            <w:r w:rsidRPr="000C2D45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41200</w:t>
            </w:r>
          </w:p>
          <w:p w:rsidR="00FB5CDC" w:rsidRPr="000C2D45" w:rsidRDefault="00533CFE">
            <w:pPr>
              <w:pStyle w:val="TableParagraph"/>
              <w:spacing w:before="22"/>
              <w:ind w:left="35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(502) 5364­3994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FB5CDC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476"/>
              <w:rPr>
                <w:sz w:val="15"/>
                <w:lang w:val="pt-BR"/>
              </w:rPr>
            </w:pPr>
            <w:hyperlink r:id="rId8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FB5CDC" w:rsidRPr="000C2D45">
        <w:trPr>
          <w:trHeight w:val="805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2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3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2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4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0C2D45">
            <w:pPr>
              <w:pStyle w:val="TableParagraph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Marco </w:t>
            </w:r>
            <w:proofErr w:type="spellStart"/>
            <w:r w:rsidR="00533CFE" w:rsidRPr="000C2D45">
              <w:rPr>
                <w:w w:val="105"/>
                <w:sz w:val="15"/>
                <w:lang w:val="pt-BR"/>
              </w:rPr>
              <w:t>Mazariegos</w:t>
            </w:r>
            <w:proofErr w:type="spellEnd"/>
          </w:p>
          <w:p w:rsidR="00FB5CDC" w:rsidRPr="000C2D45" w:rsidRDefault="00533CFE">
            <w:pPr>
              <w:pStyle w:val="TableParagraph"/>
              <w:spacing w:before="13"/>
              <w:ind w:left="436" w:right="415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Gerente NOC Latam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369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F. (502)</w:t>
            </w:r>
            <w:r w:rsidRPr="000C2D45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2317­3342</w:t>
            </w:r>
          </w:p>
          <w:p w:rsidR="00FB5CDC" w:rsidRPr="000C2D45" w:rsidRDefault="00533CFE">
            <w:pPr>
              <w:pStyle w:val="TableParagraph"/>
              <w:spacing w:before="22"/>
              <w:ind w:left="339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(502)</w:t>
            </w:r>
            <w:r w:rsidRPr="000C2D45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0C2D45">
              <w:rPr>
                <w:w w:val="105"/>
                <w:sz w:val="15"/>
                <w:lang w:val="pt-BR"/>
              </w:rPr>
              <w:t>5784­4862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2"/>
              <w:ind w:right="368"/>
              <w:jc w:val="right"/>
              <w:rPr>
                <w:sz w:val="15"/>
                <w:lang w:val="pt-BR"/>
              </w:rPr>
            </w:pPr>
            <w:hyperlink r:id="rId9">
              <w:r w:rsidRPr="000C2D45">
                <w:rPr>
                  <w:color w:val="0000FF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FB5CDC" w:rsidRPr="000C2D45">
        <w:trPr>
          <w:trHeight w:val="803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4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6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0C2D45">
            <w:pPr>
              <w:pStyle w:val="TableParagraph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Jenny </w:t>
            </w:r>
            <w:proofErr w:type="spellStart"/>
            <w:r w:rsidR="00533CFE" w:rsidRPr="000C2D45">
              <w:rPr>
                <w:w w:val="105"/>
                <w:sz w:val="15"/>
                <w:lang w:val="pt-BR"/>
              </w:rPr>
              <w:t>Beltrán</w:t>
            </w:r>
            <w:proofErr w:type="spellEnd"/>
            <w:r w:rsidR="00533CFE" w:rsidRPr="000C2D45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proofErr w:type="gramStart"/>
            <w:r w:rsidR="00533CFE" w:rsidRPr="000C2D45">
              <w:rPr>
                <w:w w:val="105"/>
                <w:sz w:val="15"/>
                <w:lang w:val="pt-BR"/>
              </w:rPr>
              <w:t>Flórez</w:t>
            </w:r>
            <w:proofErr w:type="spellEnd"/>
            <w:proofErr w:type="gramEnd"/>
          </w:p>
          <w:p w:rsidR="00FB5CDC" w:rsidRPr="000C2D45" w:rsidRDefault="00533CFE">
            <w:pPr>
              <w:pStyle w:val="TableParagraph"/>
              <w:spacing w:before="13"/>
              <w:ind w:left="436" w:right="416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CTO Chile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36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(56) 9 64888059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567"/>
              <w:rPr>
                <w:sz w:val="15"/>
                <w:lang w:val="pt-BR"/>
              </w:rPr>
            </w:pPr>
            <w:hyperlink r:id="rId10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jbeltran@ufinet.com</w:t>
              </w:r>
            </w:hyperlink>
          </w:p>
        </w:tc>
      </w:tr>
      <w:tr w:rsidR="00FB5CDC" w:rsidRPr="000C2D45">
        <w:trPr>
          <w:trHeight w:val="796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18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5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18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7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FB5CDC" w:rsidRPr="000C2D45" w:rsidRDefault="000C2D45">
            <w:pPr>
              <w:pStyle w:val="TableParagraph"/>
              <w:ind w:left="709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Fabio Gutierrez</w:t>
            </w:r>
          </w:p>
          <w:p w:rsidR="00FB5CDC" w:rsidRPr="000C2D45" w:rsidRDefault="00533CFE">
            <w:pPr>
              <w:pStyle w:val="TableParagraph"/>
              <w:spacing w:before="13"/>
              <w:ind w:left="788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Gerente O&amp;M Latam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F. (57) 1 7449005 Ext. 63416</w:t>
            </w:r>
          </w:p>
          <w:p w:rsidR="00FB5CDC" w:rsidRPr="000C2D45" w:rsidRDefault="00533CFE">
            <w:pPr>
              <w:pStyle w:val="TableParagraph"/>
              <w:spacing w:before="20"/>
              <w:ind w:left="36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(57) 311 3529184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18"/>
              <w:ind w:left="513"/>
              <w:rPr>
                <w:sz w:val="15"/>
                <w:lang w:val="pt-BR"/>
              </w:rPr>
            </w:pPr>
            <w:hyperlink r:id="rId11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FB5CDC" w:rsidRPr="000C2D45">
        <w:trPr>
          <w:trHeight w:val="803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6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8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0C2D45">
            <w:pPr>
              <w:pStyle w:val="TableParagraph"/>
              <w:ind w:left="434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Juan Carlos </w:t>
            </w:r>
            <w:proofErr w:type="spellStart"/>
            <w:r w:rsidR="00533CFE" w:rsidRPr="000C2D45">
              <w:rPr>
                <w:w w:val="105"/>
                <w:sz w:val="15"/>
                <w:lang w:val="pt-BR"/>
              </w:rPr>
              <w:t>Naranjo</w:t>
            </w:r>
            <w:proofErr w:type="spellEnd"/>
          </w:p>
          <w:p w:rsidR="00FB5CDC" w:rsidRPr="000C2D45" w:rsidRDefault="00533CFE">
            <w:pPr>
              <w:pStyle w:val="TableParagraph"/>
              <w:spacing w:before="13"/>
              <w:ind w:left="436" w:right="416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CTO Latam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spacing w:before="8"/>
              <w:rPr>
                <w:rFonts w:ascii="Eras Demi ITC"/>
                <w:b/>
                <w:sz w:val="17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35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F. (57) 2 3210381</w:t>
            </w:r>
          </w:p>
          <w:p w:rsidR="00FB5CDC" w:rsidRPr="000C2D45" w:rsidRDefault="00533CFE">
            <w:pPr>
              <w:pStyle w:val="TableParagraph"/>
              <w:spacing w:before="23"/>
              <w:ind w:left="36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(57) 311 4351490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557"/>
              <w:rPr>
                <w:sz w:val="15"/>
                <w:lang w:val="pt-BR"/>
              </w:rPr>
            </w:pPr>
            <w:hyperlink r:id="rId12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jnaranjo@ufinet.com</w:t>
              </w:r>
            </w:hyperlink>
          </w:p>
        </w:tc>
      </w:tr>
      <w:tr w:rsidR="00FB5CDC" w:rsidRPr="000C2D45">
        <w:trPr>
          <w:trHeight w:val="803"/>
        </w:trPr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0C2D45">
              <w:rPr>
                <w:w w:val="104"/>
                <w:sz w:val="15"/>
                <w:lang w:val="pt-BR"/>
              </w:rPr>
              <w:t>7</w:t>
            </w:r>
            <w:proofErr w:type="gramEnd"/>
          </w:p>
        </w:tc>
        <w:tc>
          <w:tcPr>
            <w:tcW w:w="853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9 Horas</w:t>
            </w:r>
          </w:p>
        </w:tc>
        <w:tc>
          <w:tcPr>
            <w:tcW w:w="2651" w:type="dxa"/>
          </w:tcPr>
          <w:p w:rsidR="00FB5CDC" w:rsidRPr="000C2D45" w:rsidRDefault="00FB5CDC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FB5CDC" w:rsidRPr="000C2D45" w:rsidRDefault="000C2D45">
            <w:pPr>
              <w:pStyle w:val="TableParagraph"/>
              <w:ind w:left="436" w:right="41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533CFE" w:rsidRPr="000C2D45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 w:rsidR="00533CFE" w:rsidRPr="000C2D45">
              <w:rPr>
                <w:w w:val="105"/>
                <w:sz w:val="15"/>
                <w:lang w:val="pt-BR"/>
              </w:rPr>
              <w:t>Ruby</w:t>
            </w:r>
            <w:proofErr w:type="spellEnd"/>
            <w:r w:rsidR="00533CFE" w:rsidRPr="000C2D45">
              <w:rPr>
                <w:w w:val="105"/>
                <w:sz w:val="15"/>
                <w:lang w:val="pt-BR"/>
              </w:rPr>
              <w:t xml:space="preserve"> Elena </w:t>
            </w:r>
            <w:proofErr w:type="gramStart"/>
            <w:r w:rsidR="00533CFE" w:rsidRPr="000C2D45">
              <w:rPr>
                <w:w w:val="105"/>
                <w:sz w:val="15"/>
                <w:lang w:val="pt-BR"/>
              </w:rPr>
              <w:t>Castellanos</w:t>
            </w:r>
            <w:proofErr w:type="gramEnd"/>
          </w:p>
          <w:p w:rsidR="00FB5CDC" w:rsidRPr="000C2D45" w:rsidRDefault="00533CFE">
            <w:pPr>
              <w:pStyle w:val="TableParagraph"/>
              <w:spacing w:before="13"/>
              <w:ind w:left="436" w:right="414"/>
              <w:jc w:val="center"/>
              <w:rPr>
                <w:sz w:val="13"/>
                <w:lang w:val="pt-BR"/>
              </w:rPr>
            </w:pPr>
            <w:r w:rsidRPr="000C2D45">
              <w:rPr>
                <w:sz w:val="13"/>
                <w:lang w:val="pt-BR"/>
              </w:rPr>
              <w:t>Country Manager</w:t>
            </w:r>
          </w:p>
        </w:tc>
        <w:tc>
          <w:tcPr>
            <w:tcW w:w="1922" w:type="dxa"/>
          </w:tcPr>
          <w:p w:rsidR="00FB5CDC" w:rsidRPr="000C2D45" w:rsidRDefault="00FB5CDC">
            <w:pPr>
              <w:pStyle w:val="TableParagraph"/>
              <w:spacing w:before="8"/>
              <w:rPr>
                <w:rFonts w:ascii="Eras Demi ITC"/>
                <w:b/>
                <w:sz w:val="17"/>
                <w:lang w:val="pt-BR"/>
              </w:rPr>
            </w:pPr>
          </w:p>
          <w:p w:rsidR="00FB5CDC" w:rsidRPr="000C2D45" w:rsidRDefault="00533CFE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F. (57) 5386 ­ 0781</w:t>
            </w:r>
          </w:p>
          <w:p w:rsidR="00FB5CDC" w:rsidRPr="000C2D45" w:rsidRDefault="00533CFE">
            <w:pPr>
              <w:pStyle w:val="TableParagraph"/>
              <w:spacing w:before="23"/>
              <w:ind w:left="36" w:right="8"/>
              <w:jc w:val="center"/>
              <w:rPr>
                <w:sz w:val="15"/>
                <w:lang w:val="pt-BR"/>
              </w:rPr>
            </w:pPr>
            <w:r w:rsidRPr="000C2D45">
              <w:rPr>
                <w:w w:val="105"/>
                <w:sz w:val="15"/>
                <w:lang w:val="pt-BR"/>
              </w:rPr>
              <w:t>M. (57) 31 2681 ­ 1349</w:t>
            </w:r>
          </w:p>
        </w:tc>
        <w:tc>
          <w:tcPr>
            <w:tcW w:w="2449" w:type="dxa"/>
          </w:tcPr>
          <w:p w:rsidR="00FB5CDC" w:rsidRPr="000C2D45" w:rsidRDefault="00FB5CDC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FB5CDC" w:rsidRPr="000C2D45" w:rsidRDefault="00533CFE">
            <w:pPr>
              <w:pStyle w:val="TableParagraph"/>
              <w:spacing w:before="120"/>
              <w:ind w:right="414"/>
              <w:jc w:val="right"/>
              <w:rPr>
                <w:sz w:val="15"/>
                <w:lang w:val="pt-BR"/>
              </w:rPr>
            </w:pPr>
            <w:hyperlink r:id="rId13">
              <w:r w:rsidRPr="000C2D45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rcastellanos@ufinet.com</w:t>
              </w:r>
            </w:hyperlink>
          </w:p>
        </w:tc>
      </w:tr>
    </w:tbl>
    <w:p w:rsidR="00FB5CDC" w:rsidRPr="000C2D45" w:rsidRDefault="00FB5CDC">
      <w:pPr>
        <w:pStyle w:val="Corpodetexto"/>
        <w:spacing w:before="6"/>
        <w:rPr>
          <w:rFonts w:ascii="Eras Demi ITC"/>
          <w:b/>
          <w:sz w:val="17"/>
          <w:lang w:val="pt-BR"/>
        </w:rPr>
      </w:pPr>
    </w:p>
    <w:p w:rsidR="00FB5CDC" w:rsidRPr="000C2D45" w:rsidRDefault="00533CFE">
      <w:pPr>
        <w:pStyle w:val="Corpodetexto"/>
        <w:spacing w:line="146" w:lineRule="exact"/>
        <w:ind w:left="-144"/>
        <w:rPr>
          <w:rFonts w:ascii="Eras Demi ITC"/>
          <w:sz w:val="14"/>
          <w:lang w:val="pt-BR"/>
        </w:rPr>
      </w:pPr>
      <w:r w:rsidRPr="000C2D45">
        <w:rPr>
          <w:rFonts w:ascii="Eras Demi ITC"/>
          <w:position w:val="-2"/>
          <w:sz w:val="14"/>
          <w:lang w:val="pt-BR"/>
        </w:rPr>
      </w:r>
      <w:r w:rsidRPr="000C2D45">
        <w:rPr>
          <w:rFonts w:ascii="Eras Demi ITC"/>
          <w:position w:val="-2"/>
          <w:sz w:val="14"/>
          <w:lang w:val="pt-BR"/>
        </w:rPr>
        <w:pict>
          <v:group id="_x0000_s1026" style="width:452.9pt;height:7.35pt;mso-position-horizontal-relative:char;mso-position-vertical-relative:line" coordsize="9058,147">
            <v:shape id="_x0000_s1028" type="#_x0000_t75" style="position:absolute;width:9058;height:147">
              <v:imagedata r:id="rId14" o:title=""/>
            </v:shape>
            <v:line id="_x0000_s1027" style="position:absolute" from="49,42" to="8997,63" strokecolor="#006fc0" strokeweight=".50036mm"/>
            <w10:wrap type="none"/>
            <w10:anchorlock/>
          </v:group>
        </w:pict>
      </w:r>
    </w:p>
    <w:p w:rsidR="00533CFE" w:rsidRPr="00533CFE" w:rsidRDefault="00533CFE" w:rsidP="00533CFE">
      <w:pPr>
        <w:pStyle w:val="Corpodetexto"/>
        <w:spacing w:before="60" w:line="276" w:lineRule="auto"/>
        <w:ind w:left="150"/>
        <w:rPr>
          <w:w w:val="105"/>
          <w:lang w:val="pt-BR"/>
        </w:rPr>
      </w:pPr>
      <w:r w:rsidRPr="000C2D45">
        <w:rPr>
          <w:b/>
          <w:w w:val="105"/>
          <w:lang w:val="pt-BR"/>
        </w:rPr>
        <w:t>Nota:</w:t>
      </w:r>
      <w:r w:rsidRPr="000C2D45">
        <w:rPr>
          <w:b/>
          <w:spacing w:val="15"/>
          <w:w w:val="105"/>
          <w:lang w:val="pt-BR"/>
        </w:rPr>
        <w:t xml:space="preserve"> </w:t>
      </w:r>
      <w:r w:rsidRPr="00533CFE">
        <w:rPr>
          <w:w w:val="105"/>
          <w:lang w:val="pt-BR"/>
        </w:rPr>
        <w:t>Lembre-se que também pode entrar em contato conosco através de nosso número internacional (502) 2317 3333, caso precisar do nosso suporte.</w:t>
      </w:r>
    </w:p>
    <w:p w:rsidR="00FB5CDC" w:rsidRPr="000C2D45" w:rsidRDefault="00533CFE" w:rsidP="00533CFE">
      <w:pPr>
        <w:pStyle w:val="Corpodetexto"/>
        <w:spacing w:before="60" w:line="276" w:lineRule="auto"/>
        <w:ind w:left="150"/>
        <w:rPr>
          <w:lang w:val="pt-BR"/>
        </w:rPr>
      </w:pPr>
      <w:r w:rsidRPr="00533CFE">
        <w:rPr>
          <w:w w:val="105"/>
          <w:lang w:val="pt-BR"/>
        </w:rPr>
        <w:t>Atualização: Dezembro - 2018</w:t>
      </w:r>
      <w:bookmarkStart w:id="0" w:name="_GoBack"/>
      <w:bookmarkEnd w:id="0"/>
    </w:p>
    <w:sectPr w:rsidR="00FB5CDC" w:rsidRPr="000C2D45">
      <w:type w:val="continuous"/>
      <w:pgSz w:w="11900" w:h="16840"/>
      <w:pgMar w:top="16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5CDC"/>
    <w:rsid w:val="000C2D45"/>
    <w:rsid w:val="00533CFE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  <w:lang w:val="es-ES"/>
    </w:rPr>
  </w:style>
  <w:style w:type="paragraph" w:styleId="Ttulo">
    <w:name w:val="Title"/>
    <w:basedOn w:val="Normal"/>
    <w:uiPriority w:val="1"/>
    <w:qFormat/>
    <w:pPr>
      <w:spacing w:before="103"/>
      <w:ind w:left="1269" w:right="1348"/>
      <w:jc w:val="center"/>
    </w:pPr>
    <w:rPr>
      <w:rFonts w:ascii="Eras Demi ITC" w:eastAsia="Eras Demi ITC" w:hAnsi="Eras Demi ITC" w:cs="Eras Demi ITC"/>
      <w:b/>
      <w:bCs/>
      <w:lang w:val="es-ES"/>
    </w:rPr>
  </w:style>
  <w:style w:type="paragraph" w:styleId="Pargrafoda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D45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asolac@ufinet.com" TargetMode="External"/><Relationship Id="rId13" Type="http://schemas.openxmlformats.org/officeDocument/2006/relationships/hyperlink" Target="mailto:rcastellanos@ufi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clatam@ufinet.com" TargetMode="External"/><Relationship Id="rId12" Type="http://schemas.openxmlformats.org/officeDocument/2006/relationships/hyperlink" Target="mailto:jnaranjo@ufin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gutierrez@ufine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beltran@ufi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zariegos@ufinet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2020-01-23T01:53:00Z</dcterms:created>
  <dcterms:modified xsi:type="dcterms:W3CDTF">2020-02-21T16:57:00Z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2020-01-23T00:00:00Z</vt:filetime>
  </property>
</Properties>
</file>